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D3" w:rsidRPr="00901EA1" w:rsidRDefault="001175D3" w:rsidP="0011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EA1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1175D3" w:rsidRPr="00901EA1" w:rsidRDefault="001175D3" w:rsidP="0011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A1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программам среднего общего образования </w:t>
      </w:r>
      <w:r w:rsidRPr="00901EA1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г. Мценска «Средняя школа №8»</w:t>
      </w:r>
      <w:r w:rsidRPr="00901EA1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15F0C">
        <w:rPr>
          <w:rFonts w:ascii="Times New Roman" w:hAnsi="Times New Roman" w:cs="Times New Roman"/>
          <w:b/>
          <w:sz w:val="28"/>
          <w:szCs w:val="28"/>
        </w:rPr>
        <w:t>2</w:t>
      </w:r>
      <w:r w:rsidR="00E5785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17DBD">
        <w:rPr>
          <w:rFonts w:ascii="Times New Roman" w:hAnsi="Times New Roman" w:cs="Times New Roman"/>
          <w:b/>
          <w:sz w:val="28"/>
          <w:szCs w:val="28"/>
        </w:rPr>
        <w:t>202</w:t>
      </w:r>
      <w:r w:rsidR="00E578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Pr="00901EA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75D3" w:rsidRPr="00901EA1" w:rsidRDefault="001175D3" w:rsidP="00117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32"/>
        <w:gridCol w:w="25"/>
        <w:gridCol w:w="15"/>
        <w:gridCol w:w="139"/>
        <w:gridCol w:w="2697"/>
        <w:gridCol w:w="2835"/>
      </w:tblGrid>
      <w:tr w:rsidR="001175D3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3" w:rsidRPr="00901EA1" w:rsidRDefault="001175D3" w:rsidP="0005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0" allowOverlap="1" wp14:anchorId="639D84DF" wp14:editId="2CFF506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whAA2A&#10;AgAAAw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0" allowOverlap="1" wp14:anchorId="59BB6C42" wp14:editId="063503B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Dzhx/uA&#10;AgAAAw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0" allowOverlap="1" wp14:anchorId="3ADC0787" wp14:editId="2619988A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47gAIAAAM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Cdpv47&#10;gAIAAAMFAAAOAAAAAAAAAAAAAAAAAC4CAABkcnMvZTJvRG9jLnhtbFBLAQItABQABgAIAAAAIQA8&#10;KSmw4AAAAA0BAAAPAAAAAAAAAAAAAAAAANoEAABkcnMvZG93bnJldi54bWxQSwUGAAAAAAQABADz&#10;AAAA5wUAAAAA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3EFDBF73" wp14:editId="27A6660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PWY5zX8C&#10;AAAD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0" allowOverlap="1" wp14:anchorId="35A53725" wp14:editId="1E41520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Pg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Yo0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D/w5PgfgIA&#10;AAEFAAAOAAAAAAAAAAAAAAAAAC4CAABkcnMvZTJvRG9jLnhtbFBLAQItABQABgAIAAAAIQAEt7ng&#10;3wAAAAoBAAAPAAAAAAAAAAAAAAAAANgEAABkcnMvZG93bnJldi54bWxQSwUGAAAAAAQABADzAAAA&#10;5AUAAAAA&#10;" o:allowincell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4AF55466" wp14:editId="40B3B62E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pTfgIAAAE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mvQKU3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3" w:rsidRPr="00901EA1" w:rsidRDefault="001175D3" w:rsidP="0005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3" w:rsidRPr="00901EA1" w:rsidRDefault="001175D3" w:rsidP="0005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Установленные сроки проведения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завершения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3" w:rsidRPr="00901EA1" w:rsidRDefault="001175D3" w:rsidP="00056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17DBD" w:rsidRPr="00901EA1" w:rsidTr="00D971C3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BD" w:rsidRPr="00817DBD" w:rsidRDefault="00817DBD" w:rsidP="00E5785E">
            <w:pPr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817DBD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Анализ проведения государственной итоговой аттестации по образовательным программам среднего общего образования в 20</w:t>
            </w:r>
            <w:r w:rsidR="00515F0C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2</w:t>
            </w:r>
            <w:r w:rsidR="00E5785E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2</w:t>
            </w:r>
            <w:r w:rsidRPr="00817DBD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 xml:space="preserve"> году</w:t>
            </w:r>
          </w:p>
        </w:tc>
      </w:tr>
      <w:tr w:rsidR="00817DBD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BD" w:rsidRPr="00817DBD" w:rsidRDefault="00817DBD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  <w:r>
              <w:rPr>
                <w:noProof/>
              </w:rPr>
              <w:t xml:space="preserve">1. 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BD" w:rsidRDefault="00817DBD" w:rsidP="00817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итогам проведения государственной итоговой аттестации по образовательным программам среднего общего образования (далее – ГИА-11) в 20</w:t>
            </w:r>
            <w:r w:rsidR="00515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 результатам основного периода проведения ГИА-11</w:t>
            </w:r>
          </w:p>
          <w:p w:rsidR="00817DBD" w:rsidRPr="00901EA1" w:rsidRDefault="00817DBD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BD" w:rsidRDefault="00817DBD" w:rsidP="00817D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</w:t>
            </w:r>
            <w:r w:rsidR="00515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17DBD" w:rsidRPr="00901EA1" w:rsidRDefault="00817DBD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BD" w:rsidRPr="00901EA1" w:rsidRDefault="00817DBD" w:rsidP="0081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  <w:r w:rsidR="00AC302A">
              <w:rPr>
                <w:rFonts w:ascii="Times New Roman" w:hAnsi="Times New Roman" w:cs="Times New Roman"/>
                <w:sz w:val="24"/>
                <w:szCs w:val="24"/>
              </w:rPr>
              <w:t>, руководители методических объединений школы</w:t>
            </w:r>
          </w:p>
        </w:tc>
      </w:tr>
      <w:tr w:rsidR="00515F0C" w:rsidRPr="00901EA1" w:rsidTr="00324A64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0C" w:rsidRPr="00515F0C" w:rsidRDefault="00515F0C" w:rsidP="00515F0C">
            <w:pPr>
              <w:pStyle w:val="a3"/>
              <w:numPr>
                <w:ilvl w:val="0"/>
                <w:numId w:val="6"/>
              </w:numPr>
              <w:jc w:val="center"/>
            </w:pPr>
            <w:r w:rsidRPr="00515F0C">
              <w:rPr>
                <w:rFonts w:eastAsiaTheme="minorHAnsi"/>
                <w:b/>
                <w:color w:val="26282F"/>
                <w:lang w:eastAsia="en-US"/>
              </w:rPr>
              <w:t xml:space="preserve">Определение уровня и качества знаний, полученных </w:t>
            </w:r>
            <w:proofErr w:type="gramStart"/>
            <w:r w:rsidRPr="00515F0C">
              <w:rPr>
                <w:rFonts w:eastAsiaTheme="minorHAnsi"/>
                <w:b/>
                <w:color w:val="26282F"/>
                <w:lang w:eastAsia="en-US"/>
              </w:rPr>
              <w:t>обучающимися</w:t>
            </w:r>
            <w:proofErr w:type="gramEnd"/>
            <w:r w:rsidRPr="00515F0C">
              <w:rPr>
                <w:rFonts w:eastAsiaTheme="minorHAnsi"/>
                <w:b/>
                <w:color w:val="26282F"/>
                <w:lang w:eastAsia="en-US"/>
              </w:rPr>
              <w:t xml:space="preserve"> 10 классов по завершению освоения образовательных программ основного общего образования.</w:t>
            </w:r>
          </w:p>
        </w:tc>
      </w:tr>
      <w:tr w:rsidR="00515F0C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0C" w:rsidRDefault="00515F0C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0C" w:rsidRDefault="00515F0C" w:rsidP="00817D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работ для обучающихся 10 классов по русскому языку, математике и одному учебному предмету, изучаемому на профильном уровне, в зависимости от профиля обучения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0C" w:rsidRDefault="00E5785E" w:rsidP="00E578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5F0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  <w:r w:rsidR="00515F0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F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0C" w:rsidRDefault="00515F0C" w:rsidP="00817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1175D3" w:rsidRPr="00901EA1" w:rsidTr="00D971C3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3" w:rsidRPr="00901EA1" w:rsidRDefault="001175D3" w:rsidP="001F7482">
            <w:pPr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901EA1"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1175D3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3" w:rsidRPr="00725A1C" w:rsidRDefault="001175D3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3" w:rsidRPr="001F7482" w:rsidRDefault="00AC302A" w:rsidP="00E5785E">
            <w:pPr>
              <w:tabs>
                <w:tab w:val="num" w:pos="0"/>
              </w:tabs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Pr="00AC302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AC302A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для учителей - предметников по подготовке обучающихся к ЕГЭ-202</w:t>
            </w:r>
            <w:r w:rsidR="00E57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02A">
              <w:rPr>
                <w:rFonts w:ascii="Times New Roman" w:hAnsi="Times New Roman" w:cs="Times New Roman"/>
                <w:sz w:val="24"/>
                <w:szCs w:val="24"/>
              </w:rPr>
              <w:t xml:space="preserve"> со стажировками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AC302A" w:rsidRDefault="00AC302A" w:rsidP="00AC302A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51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175D3" w:rsidRPr="00901EA1" w:rsidRDefault="00AC302A" w:rsidP="00E5785E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3" w:rsidRPr="00901EA1" w:rsidRDefault="00AC302A" w:rsidP="00056E44">
            <w:pPr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1F7482" w:rsidRDefault="00AC302A" w:rsidP="007F128C">
            <w:pPr>
              <w:tabs>
                <w:tab w:val="num" w:pos="0"/>
              </w:tabs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2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предметам по выбору учителями - предметниками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7F128C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7F128C">
            <w:pPr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AC302A" w:rsidRDefault="00AC302A" w:rsidP="00AC302A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C302A">
              <w:rPr>
                <w:rFonts w:ascii="Times New Roman" w:eastAsia="Calibri" w:hAnsi="Times New Roman" w:cs="Times New Roman"/>
                <w:lang w:eastAsia="en-US"/>
              </w:rPr>
              <w:t xml:space="preserve">Проведение региональных репетиционных экзаменов по обязательным предметам </w:t>
            </w:r>
            <w:r w:rsidRPr="00AC302A">
              <w:rPr>
                <w:rFonts w:ascii="Times New Roman" w:eastAsia="Calibri" w:hAnsi="Times New Roman" w:cs="Times New Roman"/>
                <w:lang w:eastAsia="en-US"/>
              </w:rPr>
              <w:br/>
              <w:t>в форме ЕГЭ с целью оценки качества подготовки обучающихся к предстоящей государственной итоговой аттестации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AC302A" w:rsidRDefault="00AC302A" w:rsidP="00E5785E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40478B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725A1C" w:rsidRDefault="0040478B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AC302A" w:rsidRDefault="0040478B" w:rsidP="00AC302A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AC302A" w:rsidRDefault="0040478B" w:rsidP="0040478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478B" w:rsidRPr="00AC302A" w:rsidRDefault="0040478B" w:rsidP="00E5785E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AC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Default="0040478B" w:rsidP="00056E44">
            <w:pPr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tabs>
                <w:tab w:val="num" w:pos="0"/>
              </w:tabs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школьными методическими объединениями учителей-предметников </w:t>
            </w:r>
            <w:r w:rsidRPr="001F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семинаров,</w:t>
            </w:r>
            <w:r w:rsidR="00E77492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мастер-классов,</w:t>
            </w:r>
            <w:r w:rsidRPr="001F74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обмену опытом подготовки выпускников к, ГИА -11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C302A" w:rsidRPr="00901EA1" w:rsidTr="00326216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AC302A" w:rsidRDefault="00AC302A" w:rsidP="00AC3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2A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экспериментальной части перспективной модели ЕГЭ по общеобразовательным предметам естественнонаучного цикла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AC302A" w:rsidRDefault="00AC302A" w:rsidP="00AC3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2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AC302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302A" w:rsidRPr="00901EA1" w:rsidTr="00D971C3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1F7482">
            <w:pPr>
              <w:numPr>
                <w:ilvl w:val="0"/>
                <w:numId w:val="6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lang w:val="en-US"/>
              </w:rPr>
            </w:pPr>
            <w:r w:rsidRPr="00901EA1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Нормативное правовое обеспечение ГИА-11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1F7482" w:rsidRDefault="00AC302A" w:rsidP="00AC302A">
            <w:pPr>
              <w:tabs>
                <w:tab w:val="num" w:pos="0"/>
              </w:tabs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школьных нормативных актов, регламентирующих проведение ГИА </w:t>
            </w: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году, в соответствие с региональными и федеральными нормативными актами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046BE6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Pr="00725A1C" w:rsidRDefault="00046BE6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Pr="00046BE6" w:rsidRDefault="00046BE6" w:rsidP="0004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персональных составов:</w:t>
            </w:r>
          </w:p>
          <w:p w:rsidR="00046BE6" w:rsidRDefault="00046BE6" w:rsidP="00046BE6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ind w:left="35" w:firstLine="141"/>
              <w:jc w:val="both"/>
            </w:pPr>
            <w:r>
              <w:t>Школьных координаторов ГИА-11;</w:t>
            </w:r>
          </w:p>
          <w:p w:rsidR="00046BE6" w:rsidRPr="00046BE6" w:rsidRDefault="00046BE6" w:rsidP="00046BE6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ind w:left="35" w:firstLine="141"/>
              <w:jc w:val="both"/>
            </w:pPr>
            <w:r w:rsidRPr="00046BE6">
              <w:t>инженеров-программистов, ответственных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государственная информационная система «Государственной итоговой аттестации и приема»);</w:t>
            </w:r>
          </w:p>
          <w:p w:rsidR="00046BE6" w:rsidRPr="00046BE6" w:rsidRDefault="00046BE6" w:rsidP="00046BE6">
            <w:pPr>
              <w:pStyle w:val="a3"/>
              <w:numPr>
                <w:ilvl w:val="0"/>
                <w:numId w:val="11"/>
              </w:numPr>
              <w:tabs>
                <w:tab w:val="left" w:pos="449"/>
              </w:tabs>
              <w:ind w:left="35" w:firstLine="141"/>
              <w:jc w:val="both"/>
            </w:pPr>
            <w:r>
              <w:t>работников ППЭ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Pr="00046BE6" w:rsidRDefault="00046BE6" w:rsidP="00046BE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E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</w:t>
            </w:r>
            <w:r w:rsidR="004047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78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46BE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  <w:p w:rsidR="00046BE6" w:rsidRPr="00901EA1" w:rsidRDefault="00046BE6" w:rsidP="00056E44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Default="00046BE6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Рыкшина Е.В.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tabs>
                <w:tab w:val="num" w:pos="0"/>
              </w:tabs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документов по работе с персональными данными обучающихся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Н.А, классный руководитель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725A1C" w:rsidRDefault="00AC302A" w:rsidP="00817DBD">
            <w:pPr>
              <w:pStyle w:val="a3"/>
              <w:numPr>
                <w:ilvl w:val="0"/>
                <w:numId w:val="10"/>
              </w:numPr>
              <w:jc w:val="center"/>
              <w:rPr>
                <w:noProof/>
              </w:rPr>
            </w:pPr>
            <w:r w:rsidRPr="00725A1C">
              <w:rPr>
                <w:noProof/>
              </w:rPr>
              <w:t>7.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1F7482" w:rsidRDefault="00AC302A" w:rsidP="00046BE6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 на ГИА - 11:</w:t>
            </w:r>
          </w:p>
          <w:p w:rsidR="00AC302A" w:rsidRPr="001F7482" w:rsidRDefault="00AC302A" w:rsidP="00046BE6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досрочный период 20</w:t>
            </w:r>
            <w:r w:rsidR="00FB09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C302A" w:rsidRPr="001F7482" w:rsidRDefault="00AC302A" w:rsidP="00046BE6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основной период 20</w:t>
            </w:r>
            <w:r w:rsidR="00046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C302A" w:rsidRPr="001F7482" w:rsidRDefault="00AC302A" w:rsidP="00E5785E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дополнительный (сентябрьский) период 20</w:t>
            </w:r>
            <w:r w:rsidR="00046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F7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1F7482">
            <w:pPr>
              <w:tabs>
                <w:tab w:val="left" w:pos="708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C302A" w:rsidRPr="00901EA1" w:rsidRDefault="00AC302A" w:rsidP="00E5785E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Рыкшина Е.В.</w:t>
            </w:r>
          </w:p>
        </w:tc>
      </w:tr>
      <w:tr w:rsidR="00AC302A" w:rsidRPr="00901EA1" w:rsidTr="00D971C3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1F7482" w:rsidRDefault="00AC302A" w:rsidP="001F7482">
            <w:pPr>
              <w:pStyle w:val="a3"/>
              <w:numPr>
                <w:ilvl w:val="0"/>
                <w:numId w:val="6"/>
              </w:numPr>
              <w:tabs>
                <w:tab w:val="left" w:pos="4848"/>
                <w:tab w:val="left" w:pos="5088"/>
                <w:tab w:val="left" w:pos="5238"/>
                <w:tab w:val="left" w:pos="5493"/>
              </w:tabs>
              <w:jc w:val="center"/>
              <w:rPr>
                <w:b/>
              </w:rPr>
            </w:pPr>
            <w:r w:rsidRPr="001F7482">
              <w:rPr>
                <w:b/>
              </w:rPr>
              <w:t>Обучение лиц, привлекаемых к проведению ГИА - 11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DF3CDE" w:rsidRDefault="00AC302A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E5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привлекаемых специалистов в федеральных и межрегиональных совещаниях, научно-методических конференциях по вопросам проведения ЕГЭ в 20</w:t>
            </w:r>
            <w:r w:rsid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F9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ЕГЭ и </w:t>
            </w: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046BE6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E6" w:rsidRPr="00DF3CDE" w:rsidRDefault="00046BE6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Pr="00046BE6" w:rsidRDefault="00046BE6" w:rsidP="0034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лиц, привлекаемых к проведению ГИА-11 на учебной платформе edu.rustest.ru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Pr="00046BE6" w:rsidRDefault="00046BE6" w:rsidP="00344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Default="00046BE6">
            <w:r w:rsidRPr="00126C9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046BE6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E6" w:rsidRPr="00DF3CDE" w:rsidRDefault="00046BE6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E6" w:rsidRDefault="00046BE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федеральных и региональных тренировочных мероприятиях </w:t>
            </w: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подготовке к ГИА-11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Default="00046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6" w:rsidRDefault="00046BE6">
            <w:r w:rsidRPr="00126C9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DF3CDE" w:rsidRDefault="00AC302A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федерального и регионального уровней: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40478B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B" w:rsidRPr="00DF3CDE" w:rsidRDefault="0040478B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901EA1" w:rsidRDefault="0040478B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профессиональной компетенции педагога в ходе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ФИПИ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B" w:rsidRPr="00901EA1" w:rsidRDefault="0040478B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8B" w:rsidRDefault="0040478B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DF3CDE" w:rsidRDefault="00AC302A" w:rsidP="001F7482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и проведения ЕГЭ (в том числе с технологиями «Печать КИМ в ППЭ» и «Сканирование бланков ответов участников ЕГЭ в ППЭ»):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МОУО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DF3CDE" w:rsidRDefault="00AC302A" w:rsidP="001F7482">
            <w:pPr>
              <w:pStyle w:val="a3"/>
              <w:numPr>
                <w:ilvl w:val="0"/>
                <w:numId w:val="8"/>
              </w:numPr>
              <w:jc w:val="center"/>
            </w:pPr>
            <w:r w:rsidRPr="00DF3CDE">
              <w:t>7.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Участие в апробациях, проводимых 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E5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- август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ОРЦОКО, БУ ОО ДПО «ИРО», МОУО, ОО</w:t>
            </w:r>
          </w:p>
        </w:tc>
      </w:tr>
      <w:tr w:rsidR="00AC302A" w:rsidRPr="00901EA1" w:rsidTr="0032621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DF3CDE" w:rsidRDefault="00AC302A" w:rsidP="001F7482">
            <w:pPr>
              <w:pStyle w:val="a3"/>
              <w:numPr>
                <w:ilvl w:val="0"/>
                <w:numId w:val="8"/>
              </w:numPr>
              <w:jc w:val="center"/>
            </w:pPr>
            <w:r w:rsidRPr="00DF3CDE">
              <w:t>8.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репетиционного экзамена в форме ЕГЭ для отработки процедуры проведения ЕГЭ на базе ППЭ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E5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март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D971C3">
        <w:trPr>
          <w:trHeight w:val="36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056E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90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Организационное сопровождение ГИА-11 </w:t>
            </w:r>
          </w:p>
        </w:tc>
      </w:tr>
      <w:tr w:rsidR="00AC302A" w:rsidRPr="00901EA1" w:rsidTr="00326216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DF3CDE" w:rsidRDefault="00AC302A" w:rsidP="00E7749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  <w:r w:rsidRPr="00DF3CDE">
              <w:t>4.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3262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планируемом количестве участников ГИА – 11 в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из числа: выпускников ОО текущего года лиц с ограниченными возможностями здоровья, инвалидов и детей-инвалидов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E5785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E7749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DF3CDE" w:rsidRDefault="00AC302A" w:rsidP="001F7482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количестве участников ЕГЭ по иностранным языкам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включенным разделом «Говорение»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2A" w:rsidRPr="00901EA1" w:rsidRDefault="00AC302A" w:rsidP="00E5785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DF3CDE" w:rsidRDefault="00AC302A" w:rsidP="001F7482">
            <w:pPr>
              <w:pStyle w:val="a3"/>
              <w:numPr>
                <w:ilvl w:val="0"/>
                <w:numId w:val="9"/>
              </w:numPr>
              <w:jc w:val="center"/>
            </w:pPr>
            <w:r w:rsidRPr="00DF3CDE">
              <w:t>5.3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Информационно-разъяснительная работа с участниками ЕГЭ, их родителями (законными представителями) об особенностях проведения ЕГЭ по иностранным языкам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включенным разделом «Говорение»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МОУО, ОО</w:t>
            </w:r>
          </w:p>
        </w:tc>
      </w:tr>
      <w:tr w:rsidR="0040478B" w:rsidRPr="00901EA1" w:rsidTr="00326216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DF3CDE" w:rsidRDefault="0040478B" w:rsidP="001F7482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901EA1" w:rsidRDefault="00C2776B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(изложения) как условия допуска к ГИА - 11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901EA1" w:rsidRDefault="00C2776B" w:rsidP="00C2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единому 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B" w:rsidRPr="00901EA1" w:rsidRDefault="00C2776B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E77492" w:rsidRPr="00901EA1" w:rsidTr="00326216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2" w:rsidRPr="00DF3CDE" w:rsidRDefault="00E77492" w:rsidP="00E77492">
            <w:pPr>
              <w:pStyle w:val="a3"/>
              <w:numPr>
                <w:ilvl w:val="0"/>
                <w:numId w:val="9"/>
              </w:numPr>
              <w:spacing w:before="240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2" w:rsidRPr="00E77492" w:rsidRDefault="00E77492" w:rsidP="0040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участие в ГИА-11, ЕГЭ:</w:t>
            </w:r>
          </w:p>
          <w:p w:rsidR="00E77492" w:rsidRPr="00F811FE" w:rsidRDefault="00E77492" w:rsidP="0040478B">
            <w:pPr>
              <w:pStyle w:val="a3"/>
              <w:numPr>
                <w:ilvl w:val="0"/>
                <w:numId w:val="14"/>
              </w:numPr>
              <w:jc w:val="both"/>
            </w:pPr>
            <w:r w:rsidRPr="00E77492">
              <w:t xml:space="preserve">в </w:t>
            </w:r>
            <w:r w:rsidRPr="00F811FE">
              <w:t>дополнительный (сентябрьский) период 20</w:t>
            </w:r>
            <w:r w:rsidR="0040478B">
              <w:t>2</w:t>
            </w:r>
            <w:r w:rsidR="00E5785E">
              <w:t>2</w:t>
            </w:r>
            <w:r w:rsidRPr="00F811FE">
              <w:t xml:space="preserve"> года;</w:t>
            </w:r>
          </w:p>
          <w:p w:rsidR="00E77492" w:rsidRPr="00F811FE" w:rsidRDefault="00E77492" w:rsidP="0040478B">
            <w:pPr>
              <w:pStyle w:val="a3"/>
              <w:jc w:val="both"/>
            </w:pPr>
          </w:p>
          <w:p w:rsidR="00E77492" w:rsidRPr="00F811FE" w:rsidRDefault="00E77492" w:rsidP="0040478B">
            <w:pPr>
              <w:pStyle w:val="a3"/>
              <w:numPr>
                <w:ilvl w:val="0"/>
                <w:numId w:val="14"/>
              </w:numPr>
              <w:jc w:val="both"/>
            </w:pPr>
            <w:r w:rsidRPr="00F811FE">
              <w:t>в досрочный и основной периоды проведения ГИА-11 202</w:t>
            </w:r>
            <w:r w:rsidR="00E5785E">
              <w:t>3</w:t>
            </w:r>
            <w:r w:rsidRPr="00F811FE">
              <w:t xml:space="preserve"> года;</w:t>
            </w:r>
          </w:p>
          <w:p w:rsidR="00E77492" w:rsidRPr="00F811FE" w:rsidRDefault="00E77492" w:rsidP="0040478B">
            <w:pPr>
              <w:pStyle w:val="a3"/>
              <w:jc w:val="both"/>
            </w:pPr>
          </w:p>
          <w:p w:rsidR="00E77492" w:rsidRPr="00F811FE" w:rsidRDefault="00E77492" w:rsidP="00E5785E">
            <w:pPr>
              <w:pStyle w:val="a3"/>
              <w:numPr>
                <w:ilvl w:val="0"/>
                <w:numId w:val="14"/>
              </w:numPr>
              <w:jc w:val="both"/>
            </w:pPr>
            <w:r w:rsidRPr="00F811FE">
              <w:lastRenderedPageBreak/>
              <w:t>в дополнительный (сентябрьский) период 202</w:t>
            </w:r>
            <w:r w:rsidR="00E5785E">
              <w:t>2</w:t>
            </w:r>
            <w:r w:rsidRPr="00F811FE">
              <w:t xml:space="preserve">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2" w:rsidRPr="00E77492" w:rsidRDefault="00E77492" w:rsidP="0040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19 августа 20</w:t>
            </w:r>
            <w:r w:rsidR="0040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E77492" w:rsidRPr="00E77492" w:rsidRDefault="00E77492" w:rsidP="0040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E77492" w:rsidRPr="00E77492" w:rsidRDefault="00E77492" w:rsidP="00E5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августа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2" w:rsidRPr="00901EA1" w:rsidRDefault="00B37120" w:rsidP="00E7749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F610B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jc w:val="center"/>
              <w:rPr>
                <w:rFonts w:eastAsia="Calibri"/>
              </w:rPr>
            </w:pPr>
            <w:r w:rsidRPr="009F610B">
              <w:rPr>
                <w:rFonts w:eastAsia="Calibri"/>
              </w:rPr>
              <w:lastRenderedPageBreak/>
              <w:t>10.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и в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несение данных в   РИС и передача сведений в ФГБУ «Федеральный центр тестирования»: </w:t>
            </w:r>
          </w:p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участниках проведения итогового сочинения (изложения)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отнесении участников итогового сочинения (изложения) к категории лиц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 здоровья, детей-инвалидов, инвалидов</w:t>
            </w:r>
          </w:p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участниках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ГИА - 11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категорий (обучающихся и выпускник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ПОО, выпускников прошлых лет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указанием перечня общеобразовательных предметов, выбранных для сдачи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ГИА-11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форме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</w:t>
            </w:r>
          </w:p>
          <w:p w:rsidR="00AC302A" w:rsidRPr="00901EA1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работниках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2A" w:rsidRPr="009F610B" w:rsidRDefault="00AC302A" w:rsidP="00056E44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jc w:val="center"/>
              <w:rPr>
                <w:rFonts w:eastAsia="Calibri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налич</w:t>
            </w: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частников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ГИА - 11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 к прохождению ГИА </w:t>
            </w:r>
          </w:p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распределении участников итогового сочинения (изложения) по ППЭ, </w:t>
            </w: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итогового сочинения (изложения)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 дней со дня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2A" w:rsidRPr="009F610B" w:rsidRDefault="00AC302A" w:rsidP="00056E44">
            <w:pPr>
              <w:pStyle w:val="a3"/>
              <w:numPr>
                <w:ilvl w:val="0"/>
                <w:numId w:val="4"/>
              </w:numPr>
              <w:tabs>
                <w:tab w:val="left" w:pos="708"/>
              </w:tabs>
              <w:jc w:val="center"/>
              <w:rPr>
                <w:rFonts w:eastAsia="Calibri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распределении участников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ГИА - 11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по ППЭ, </w:t>
            </w: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ГИА</w:t>
            </w:r>
          </w:p>
          <w:p w:rsidR="00AC302A" w:rsidRPr="00901EA1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обработки итогового сочинения (изложения)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</w:t>
            </w:r>
          </w:p>
          <w:p w:rsidR="00AC302A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A" w:rsidRPr="00901EA1" w:rsidTr="00326216">
        <w:trPr>
          <w:trHeight w:val="5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EF5117" w:rsidRDefault="00AC302A" w:rsidP="00056E44">
            <w:pPr>
              <w:tabs>
                <w:tab w:val="left" w:pos="708"/>
              </w:tabs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экзаменационных работах участников ГИА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</w:t>
            </w:r>
          </w:p>
        </w:tc>
      </w:tr>
      <w:tr w:rsidR="00C2776B" w:rsidRPr="00901EA1" w:rsidTr="00326216">
        <w:trPr>
          <w:trHeight w:val="54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C2776B" w:rsidRDefault="00C2776B" w:rsidP="00C2776B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jc w:val="center"/>
              <w:rPr>
                <w:rFonts w:eastAsia="Calibri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E5785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– март 202</w:t>
            </w:r>
            <w:r w:rsidR="00E57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326216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образов бланков итогового сочинения (изложения): 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информационном сайте ОРЦОКО (</w:t>
            </w:r>
            <w:hyperlink r:id="rId8" w:history="1"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orcoko</w:t>
              </w:r>
              <w:proofErr w:type="spellEnd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государственных услуг Российской Федерации (</w:t>
            </w:r>
            <w:hyperlink r:id="rId9" w:history="1"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сервисе ознакомления с результатами ЕГЭ 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</w:t>
            </w:r>
            <w:proofErr w:type="spellStart"/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ОРЦОКО, КК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A" w:rsidRPr="00901EA1" w:rsidTr="00326216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отсканированных образов бланков участников ГИА и сведений об отсканированных образах бланков в сервисе ознакомления с результатами ГИА: 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информационном сайте ОРЦОКО (</w:t>
            </w:r>
            <w:hyperlink r:id="rId10" w:history="1"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orcoko</w:t>
              </w:r>
              <w:proofErr w:type="spellEnd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государственных услуг Российской Федерации (</w:t>
            </w:r>
            <w:hyperlink r:id="rId11" w:history="1"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01EA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сервисе ознакомления с результатами ЕГЭ 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ege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сведений в ГЭК, внесение в РИС, ФИС о поданных участниками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ГИА-11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апелляциях о нарушении установленного порядка проведения ГИА-11  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ГЭК, ОРЦОКО, КК</w:t>
            </w: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от участников ГИА - 11 о несогласии с выставленными баллами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сроков подачи апелляций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ОРЦОКО, КК</w:t>
            </w: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  <w:r w:rsidRPr="001F7482">
              <w:t>13.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апелляций о несогласии с выставленными баллами и передача протоколов решений КК в ОРЦОКО для внесения результатов апелляций в РИС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обработки апелляций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КК, ОРЦОКО</w:t>
            </w: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оповещения о результатах ЕГЭ и ГВЭ (в том числе после подачи апелляций):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протоколов о результатах ЕГЭ, ГВЭ по каждому общеобразовательному предмету и организация оповещения участников об утвержденных результатах ЕГЭ, ГВЭ:</w:t>
            </w:r>
          </w:p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текущего года</w:t>
            </w:r>
          </w:p>
          <w:p w:rsidR="00AC302A" w:rsidRPr="00901EA1" w:rsidRDefault="00AC302A" w:rsidP="00056E4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приказом </w:t>
            </w:r>
            <w:r w:rsidR="00D971C3"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D971C3"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Росборнадзора</w:t>
            </w:r>
            <w:proofErr w:type="spellEnd"/>
            <w:r w:rsidR="00D971C3" w:rsidRPr="00D9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ОРЦОКО, МОУО, ОО, ПОО</w:t>
            </w: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результатах ЕГЭ, ознакомление участников ЕГЭ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бланками в электронном виде на официальном сайте ОРЦОКО/официальном информационном портале ЕГЭ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proofErr w:type="spell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ОРЦОКО</w:t>
            </w:r>
          </w:p>
        </w:tc>
      </w:tr>
      <w:tr w:rsidR="00AC302A" w:rsidRPr="00901EA1" w:rsidTr="00326216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1F7482" w:rsidRDefault="00AC302A" w:rsidP="001F7482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ind w:right="-113"/>
              <w:jc w:val="center"/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опросов и изучение мнения о ЕГЭ участников, исполнителей и общественности: выпускников, родителей, учителей, общественных наблюдателей, руководителей ОО, представителей органов управления образованием</w:t>
            </w:r>
            <w:r w:rsidRPr="00901E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Департамент, ОРЦОКО, МОУО, бюджетное  учреждение Орловской области для детей, нуждающихся в психолого-педагогической, медицинской и социальной помощи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«Орловский региональный центр психолого-педагогической, медицинской и социальной помощи», ОО, ПОО</w:t>
            </w:r>
          </w:p>
        </w:tc>
      </w:tr>
      <w:tr w:rsidR="00AC302A" w:rsidRPr="00901EA1" w:rsidTr="00D971C3">
        <w:trPr>
          <w:trHeight w:val="157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  <w:r w:rsidRPr="00901EA1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lang w:val="en-US"/>
              </w:rPr>
              <w:lastRenderedPageBreak/>
              <w:t>VII</w:t>
            </w:r>
            <w:r w:rsidRPr="00901EA1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 Мероприятия по информационному сопровождению ГИА-11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информационной поддержки ЕГЭ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30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г. Мценска «Средняя школа №8»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 родителями, выпускниками, учителями, СМИ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Доведение до сведения ОО, лиц, привлекаемых к организации и проведению 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ГИА - 11, участников ГИА инструкций по проведению ГИА - 11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34"/>
                <w:tab w:val="left" w:pos="1440"/>
              </w:tabs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октябрь 20</w:t>
            </w:r>
            <w:r w:rsidR="003262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года, январь - апрель </w:t>
            </w:r>
          </w:p>
          <w:p w:rsidR="00AC302A" w:rsidRPr="00901EA1" w:rsidRDefault="00AC302A" w:rsidP="00E5785E">
            <w:pPr>
              <w:tabs>
                <w:tab w:val="left" w:pos="34"/>
                <w:tab w:val="left" w:pos="1440"/>
              </w:tabs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F28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E5785E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встреч с выпускниками ОО по вопросам подготовки и прохождения ГИА в форме ЕГЭ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E5785E">
            <w:pPr>
              <w:tabs>
                <w:tab w:val="left" w:pos="34"/>
                <w:tab w:val="left" w:pos="1440"/>
              </w:tabs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ноябрь 20</w:t>
            </w:r>
            <w:r w:rsidR="003262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-ф</w:t>
            </w:r>
            <w:proofErr w:type="gramEnd"/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евраль 20</w:t>
            </w:r>
            <w:r w:rsidR="000F28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01E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E5785E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сайтов и стендов для участников ГИА - 11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работы «горячих линий» по вопросам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 - 11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-</w:t>
            </w:r>
          </w:p>
          <w:p w:rsidR="00AC302A" w:rsidRPr="00901EA1" w:rsidRDefault="00AC302A" w:rsidP="0032621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Департамент, ОРЦОКО, МОУО, ОО, ПОО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Проведения родительских собраний с целью разъяснения вопросов организации </w:t>
            </w: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проведения </w:t>
            </w: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ГИА - 11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AC302A" w:rsidRPr="00901EA1" w:rsidTr="00E5785E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Оказание психолого-педагогической поддержки участникам ГИА - 11, их родителям (законным представителям)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C277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C302A" w:rsidRPr="00901EA1" w:rsidTr="00D971C3">
        <w:trPr>
          <w:trHeight w:val="273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и проведением ГИА - 11</w:t>
            </w:r>
          </w:p>
        </w:tc>
      </w:tr>
      <w:tr w:rsidR="00AC302A" w:rsidRPr="00901EA1" w:rsidTr="00E5785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 - 11 с их участниками и лицами,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привлекаемыми к ЕГЭ:</w:t>
            </w:r>
          </w:p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работы сайтов МОУО, ОО по информационной работе о проведении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ГИА - 11 с участниками ГИА - 11;</w:t>
            </w:r>
          </w:p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наличия информационных стендов  в ОО;</w:t>
            </w:r>
          </w:p>
          <w:p w:rsidR="00AC302A" w:rsidRPr="00901EA1" w:rsidRDefault="00AC302A" w:rsidP="0005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проведения районных, общешкольных, классных родительских собраний;</w:t>
            </w:r>
          </w:p>
          <w:p w:rsidR="00AC302A" w:rsidRPr="00901EA1" w:rsidRDefault="00AC302A" w:rsidP="00056E4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sz w:val="24"/>
                <w:szCs w:val="24"/>
                <w:lang w:eastAsia="ru-RU"/>
              </w:rPr>
              <w:t xml:space="preserve">- </w:t>
            </w: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муниципальных и школьных  «горячих линий»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Департамент, ОРЦОКО, МОУО</w:t>
            </w:r>
          </w:p>
        </w:tc>
      </w:tr>
      <w:tr w:rsidR="00AC302A" w:rsidRPr="00901EA1" w:rsidTr="00E5785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подготовкой выпускников 11классов общеобразовательных организаций к проведению ГИА - 11:</w:t>
            </w:r>
          </w:p>
          <w:p w:rsidR="00AC302A" w:rsidRPr="00901EA1" w:rsidRDefault="00AC302A" w:rsidP="00056E4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подготовки обучающихся по предметам, выбираемым учащимися для  сдачи ЕГЭ;</w:t>
            </w:r>
          </w:p>
          <w:p w:rsidR="00AC302A" w:rsidRPr="00901EA1" w:rsidRDefault="00AC302A" w:rsidP="00056E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администрацией ОО уроков учителей-предметников, оказание методической помощи;</w:t>
            </w:r>
          </w:p>
          <w:p w:rsidR="00AC302A" w:rsidRPr="00901EA1" w:rsidRDefault="00AC302A" w:rsidP="00056E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мониторинг включения в планы работы деятельности районных, школьных методических объединений вопросов подготовки к ГИА; </w:t>
            </w:r>
          </w:p>
          <w:p w:rsidR="00AC302A" w:rsidRPr="00901EA1" w:rsidRDefault="00AC302A" w:rsidP="00056E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 индивидуальных консультации учителей-предметников для учащихся;</w:t>
            </w:r>
          </w:p>
          <w:p w:rsidR="00AC302A" w:rsidRPr="00901EA1" w:rsidRDefault="00AC302A" w:rsidP="00056E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A1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Интернет ресурсов для подготовки к ГИА - 11 в МОУО, в ОО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2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0F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C302A" w:rsidRPr="00901EA1" w:rsidRDefault="00AC302A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2A" w:rsidRPr="00901EA1" w:rsidRDefault="00AC302A" w:rsidP="00E5785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Департамент, МОУО, </w:t>
            </w:r>
            <w:r w:rsidR="00E5785E" w:rsidRPr="00E5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УВР Маркина Н.А</w:t>
            </w:r>
            <w:r w:rsidR="00E57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2776B" w:rsidRPr="00901EA1" w:rsidTr="00E5785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056E4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результатов ЕГЭ и ГВЭ выпускников, награжденных медалью  «За особые успех в учении»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E5785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Pr="00901EA1" w:rsidRDefault="00C2776B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  <w:tr w:rsidR="00C2776B" w:rsidRPr="00901EA1" w:rsidTr="00E5785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Default="00C2776B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Default="00C2776B" w:rsidP="00056E4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получивших аттестат о среднем образовании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Default="00C2776B" w:rsidP="00E5785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 202</w:t>
            </w:r>
            <w:r w:rsidR="00E5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B" w:rsidRDefault="00C2776B" w:rsidP="00056E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Маркина Н.А., классный руководитель</w:t>
            </w:r>
          </w:p>
        </w:tc>
      </w:tr>
    </w:tbl>
    <w:p w:rsidR="001175D3" w:rsidRPr="00901EA1" w:rsidRDefault="001175D3" w:rsidP="0011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311" w:rsidRDefault="00021311"/>
    <w:sectPr w:rsidR="00021311" w:rsidSect="00070E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78" w:rsidRDefault="002B4378">
      <w:pPr>
        <w:spacing w:after="0" w:line="240" w:lineRule="auto"/>
      </w:pPr>
      <w:r>
        <w:separator/>
      </w:r>
    </w:p>
  </w:endnote>
  <w:endnote w:type="continuationSeparator" w:id="0">
    <w:p w:rsidR="002B4378" w:rsidRDefault="002B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78" w:rsidRDefault="002B4378">
      <w:pPr>
        <w:spacing w:after="0" w:line="240" w:lineRule="auto"/>
      </w:pPr>
      <w:r>
        <w:separator/>
      </w:r>
    </w:p>
  </w:footnote>
  <w:footnote w:type="continuationSeparator" w:id="0">
    <w:p w:rsidR="002B4378" w:rsidRDefault="002B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3B" w:rsidRDefault="002B43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76"/>
    <w:multiLevelType w:val="hybridMultilevel"/>
    <w:tmpl w:val="D7D0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61AA"/>
    <w:multiLevelType w:val="hybridMultilevel"/>
    <w:tmpl w:val="DEEA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078"/>
    <w:multiLevelType w:val="hybridMultilevel"/>
    <w:tmpl w:val="E59E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47E5"/>
    <w:multiLevelType w:val="hybridMultilevel"/>
    <w:tmpl w:val="F61C150E"/>
    <w:lvl w:ilvl="0" w:tplc="CC0C6F7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23D2"/>
    <w:multiLevelType w:val="hybridMultilevel"/>
    <w:tmpl w:val="D9DC6D9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30025"/>
    <w:multiLevelType w:val="hybridMultilevel"/>
    <w:tmpl w:val="7656356E"/>
    <w:lvl w:ilvl="0" w:tplc="CC0C6F7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40DA"/>
    <w:multiLevelType w:val="hybridMultilevel"/>
    <w:tmpl w:val="F1ACE856"/>
    <w:lvl w:ilvl="0" w:tplc="CC0C6F7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3269DC"/>
    <w:multiLevelType w:val="hybridMultilevel"/>
    <w:tmpl w:val="74A6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12BD7"/>
    <w:multiLevelType w:val="hybridMultilevel"/>
    <w:tmpl w:val="14AA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F209B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D3"/>
    <w:rsid w:val="00021311"/>
    <w:rsid w:val="00046BE6"/>
    <w:rsid w:val="000F287D"/>
    <w:rsid w:val="00110D2F"/>
    <w:rsid w:val="001175D3"/>
    <w:rsid w:val="00143B83"/>
    <w:rsid w:val="00167873"/>
    <w:rsid w:val="001A1969"/>
    <w:rsid w:val="001F7482"/>
    <w:rsid w:val="002B4378"/>
    <w:rsid w:val="00326216"/>
    <w:rsid w:val="0040478B"/>
    <w:rsid w:val="00490B91"/>
    <w:rsid w:val="004A78B9"/>
    <w:rsid w:val="00515F0C"/>
    <w:rsid w:val="00535F6F"/>
    <w:rsid w:val="00817DBD"/>
    <w:rsid w:val="00AC302A"/>
    <w:rsid w:val="00B37120"/>
    <w:rsid w:val="00C2776B"/>
    <w:rsid w:val="00D971C3"/>
    <w:rsid w:val="00E5785E"/>
    <w:rsid w:val="00E77492"/>
    <w:rsid w:val="00F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5"/>
    <w:locked/>
    <w:rsid w:val="001175D3"/>
    <w:rPr>
      <w:sz w:val="24"/>
      <w:lang w:eastAsia="ru-RU"/>
    </w:rPr>
  </w:style>
  <w:style w:type="paragraph" w:styleId="a5">
    <w:name w:val="footer"/>
    <w:basedOn w:val="a"/>
    <w:link w:val="a4"/>
    <w:rsid w:val="001175D3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175D3"/>
  </w:style>
  <w:style w:type="paragraph" w:styleId="a6">
    <w:name w:val="header"/>
    <w:basedOn w:val="a"/>
    <w:link w:val="a7"/>
    <w:uiPriority w:val="99"/>
    <w:rsid w:val="00117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7DBD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C302A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302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5"/>
    <w:locked/>
    <w:rsid w:val="001175D3"/>
    <w:rPr>
      <w:sz w:val="24"/>
      <w:lang w:eastAsia="ru-RU"/>
    </w:rPr>
  </w:style>
  <w:style w:type="paragraph" w:styleId="a5">
    <w:name w:val="footer"/>
    <w:basedOn w:val="a"/>
    <w:link w:val="a4"/>
    <w:rsid w:val="001175D3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1175D3"/>
  </w:style>
  <w:style w:type="paragraph" w:styleId="a6">
    <w:name w:val="header"/>
    <w:basedOn w:val="a"/>
    <w:link w:val="a7"/>
    <w:uiPriority w:val="99"/>
    <w:rsid w:val="00117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7DBD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AC302A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302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oko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rcok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2022-11-01T10:58:00Z</dcterms:created>
  <dcterms:modified xsi:type="dcterms:W3CDTF">2022-11-01T10:58:00Z</dcterms:modified>
</cp:coreProperties>
</file>